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D9322" w14:textId="77777777" w:rsidR="0002385D" w:rsidRPr="00772037" w:rsidRDefault="00ED336F" w:rsidP="00772037">
      <w:pPr>
        <w:tabs>
          <w:tab w:val="left" w:pos="7582"/>
          <w:tab w:val="left" w:pos="8357"/>
        </w:tabs>
        <w:snapToGrid w:val="0"/>
        <w:spacing w:line="320" w:lineRule="exact"/>
        <w:jc w:val="center"/>
        <w:rPr>
          <w:rFonts w:eastAsia="ＭＳ ゴシック"/>
          <w:bCs/>
          <w:color w:val="FF0000"/>
        </w:rPr>
      </w:pPr>
      <w:r>
        <w:rPr>
          <w:rFonts w:ascii="ＭＳ ゴシック" w:eastAsia="ＭＳ ゴシック" w:hint="eastAsia"/>
          <w:bCs/>
          <w:sz w:val="28"/>
        </w:rPr>
        <w:t>題目</w:t>
      </w:r>
    </w:p>
    <w:p w14:paraId="0A627943" w14:textId="77777777" w:rsidR="00123754" w:rsidRPr="00123754" w:rsidRDefault="00123754" w:rsidP="00123754">
      <w:pPr>
        <w:rPr>
          <w:rFonts w:ascii="Times New Roman" w:eastAsia="ＭＳ ゴシック" w:hAnsi="Times New Roman"/>
          <w:b/>
          <w:sz w:val="28"/>
          <w:szCs w:val="28"/>
        </w:rPr>
      </w:pPr>
    </w:p>
    <w:p w14:paraId="7ED2C731" w14:textId="77777777" w:rsidR="00123754" w:rsidRPr="005F041E" w:rsidRDefault="00123754" w:rsidP="00772037">
      <w:pPr>
        <w:jc w:val="center"/>
        <w:rPr>
          <w:rFonts w:ascii="ＭＳ 明朝" w:hAnsi="ＭＳ 明朝"/>
          <w:sz w:val="24"/>
          <w:szCs w:val="24"/>
        </w:rPr>
      </w:pPr>
      <w:r w:rsidRPr="005F041E">
        <w:rPr>
          <w:rFonts w:ascii="ＭＳ 明朝" w:hAnsi="ＭＳ 明朝"/>
          <w:sz w:val="24"/>
          <w:szCs w:val="24"/>
        </w:rPr>
        <w:t>（所属</w:t>
      </w:r>
      <w:r w:rsidRPr="005F041E">
        <w:rPr>
          <w:rFonts w:ascii="ＭＳ 明朝" w:hAnsi="ＭＳ 明朝"/>
          <w:sz w:val="24"/>
          <w:szCs w:val="24"/>
          <w:vertAlign w:val="superscript"/>
        </w:rPr>
        <w:t>1</w:t>
      </w:r>
      <w:r w:rsidRPr="005F041E">
        <w:rPr>
          <w:rFonts w:ascii="ＭＳ 明朝" w:hAnsi="ＭＳ 明朝"/>
          <w:sz w:val="24"/>
          <w:szCs w:val="24"/>
        </w:rPr>
        <w:t>・所属</w:t>
      </w:r>
      <w:r w:rsidRPr="005F041E">
        <w:rPr>
          <w:rFonts w:ascii="ＭＳ 明朝" w:hAnsi="ＭＳ 明朝"/>
          <w:sz w:val="24"/>
          <w:szCs w:val="24"/>
          <w:vertAlign w:val="superscript"/>
        </w:rPr>
        <w:t>2</w:t>
      </w:r>
      <w:r w:rsidRPr="005F041E">
        <w:rPr>
          <w:rFonts w:ascii="ＭＳ 明朝" w:hAnsi="ＭＳ 明朝"/>
          <w:sz w:val="24"/>
          <w:szCs w:val="24"/>
        </w:rPr>
        <w:t xml:space="preserve">）　</w:t>
      </w:r>
      <w:r w:rsidRPr="005F041E">
        <w:rPr>
          <w:rFonts w:ascii="ＭＳ 明朝" w:hAnsi="ＭＳ 明朝" w:hint="eastAsia"/>
          <w:sz w:val="24"/>
          <w:szCs w:val="24"/>
        </w:rPr>
        <w:t>○</w:t>
      </w:r>
      <w:r w:rsidRPr="005F041E">
        <w:rPr>
          <w:rFonts w:ascii="ＭＳ 明朝" w:hAnsi="ＭＳ 明朝"/>
          <w:sz w:val="24"/>
          <w:szCs w:val="24"/>
        </w:rPr>
        <w:t>著者</w:t>
      </w:r>
      <w:r w:rsidRPr="005F041E">
        <w:rPr>
          <w:rFonts w:ascii="ＭＳ 明朝" w:hAnsi="ＭＳ 明朝"/>
          <w:sz w:val="24"/>
          <w:szCs w:val="24"/>
          <w:vertAlign w:val="superscript"/>
        </w:rPr>
        <w:t>1</w:t>
      </w:r>
      <w:r w:rsidRPr="005F041E">
        <w:rPr>
          <w:rFonts w:ascii="ＭＳ 明朝" w:hAnsi="ＭＳ 明朝"/>
          <w:sz w:val="24"/>
          <w:szCs w:val="24"/>
        </w:rPr>
        <w:t>，著者</w:t>
      </w:r>
      <w:r w:rsidRPr="005F041E">
        <w:rPr>
          <w:rFonts w:ascii="ＭＳ 明朝" w:hAnsi="ＭＳ 明朝"/>
          <w:sz w:val="24"/>
          <w:szCs w:val="24"/>
          <w:vertAlign w:val="superscript"/>
        </w:rPr>
        <w:t>2</w:t>
      </w:r>
    </w:p>
    <w:p w14:paraId="7730AA6B" w14:textId="77777777" w:rsidR="00123754" w:rsidRPr="000737E8" w:rsidRDefault="00123754" w:rsidP="00123754">
      <w:pPr>
        <w:rPr>
          <w:rFonts w:ascii="ＭＳ 明朝" w:hAnsi="ＭＳ 明朝"/>
          <w:szCs w:val="24"/>
        </w:rPr>
      </w:pPr>
    </w:p>
    <w:p w14:paraId="2106C262" w14:textId="77777777" w:rsidR="00123754" w:rsidRPr="000737E8" w:rsidRDefault="00123754" w:rsidP="00123754">
      <w:pPr>
        <w:rPr>
          <w:rFonts w:ascii="ＭＳ 明朝" w:hAnsi="ＭＳ 明朝"/>
          <w:szCs w:val="22"/>
        </w:rPr>
      </w:pPr>
      <w:r w:rsidRPr="000737E8">
        <w:rPr>
          <w:rFonts w:ascii="ＭＳ 明朝" w:hAnsi="ＭＳ 明朝" w:hint="eastAsia"/>
          <w:szCs w:val="22"/>
        </w:rPr>
        <w:t>【緒言】</w:t>
      </w:r>
      <w:r w:rsidRPr="000737E8">
        <w:rPr>
          <w:rFonts w:ascii="ＭＳ 明朝" w:hAnsi="ＭＳ 明朝"/>
          <w:szCs w:val="22"/>
        </w:rPr>
        <w:t>本文開始</w:t>
      </w:r>
      <w:r w:rsidR="00E863C7" w:rsidRPr="000737E8">
        <w:rPr>
          <w:rFonts w:ascii="ＭＳ 明朝" w:hAnsi="ＭＳ 明朝" w:hint="eastAsia"/>
          <w:szCs w:val="22"/>
        </w:rPr>
        <w:t>・・・・・</w:t>
      </w:r>
    </w:p>
    <w:p w14:paraId="1B5BF8A7" w14:textId="77777777" w:rsidR="00123754" w:rsidRPr="000737E8" w:rsidRDefault="00123754" w:rsidP="00123754">
      <w:pPr>
        <w:rPr>
          <w:rFonts w:ascii="ＭＳ 明朝" w:hAnsi="ＭＳ 明朝"/>
          <w:szCs w:val="22"/>
        </w:rPr>
      </w:pPr>
      <w:r w:rsidRPr="000737E8">
        <w:rPr>
          <w:rFonts w:ascii="ＭＳ 明朝" w:hAnsi="ＭＳ 明朝" w:hint="eastAsia"/>
          <w:szCs w:val="22"/>
        </w:rPr>
        <w:t>【実験】</w:t>
      </w:r>
    </w:p>
    <w:p w14:paraId="325EEA59" w14:textId="77777777" w:rsidR="00123754" w:rsidRPr="000737E8" w:rsidRDefault="00123754" w:rsidP="00123754">
      <w:pPr>
        <w:rPr>
          <w:rFonts w:ascii="ＭＳ 明朝" w:hAnsi="ＭＳ 明朝"/>
          <w:szCs w:val="22"/>
        </w:rPr>
      </w:pPr>
      <w:r w:rsidRPr="000737E8">
        <w:rPr>
          <w:rFonts w:ascii="ＭＳ 明朝" w:hAnsi="ＭＳ 明朝" w:hint="eastAsia"/>
          <w:szCs w:val="22"/>
        </w:rPr>
        <w:t>【結果と考察】</w:t>
      </w:r>
    </w:p>
    <w:p w14:paraId="7E511D56" w14:textId="77777777" w:rsidR="00263D16" w:rsidRPr="000737E8" w:rsidRDefault="00263D16" w:rsidP="00123754">
      <w:pPr>
        <w:rPr>
          <w:rFonts w:ascii="ＭＳ 明朝" w:hAnsi="ＭＳ 明朝"/>
          <w:szCs w:val="22"/>
        </w:rPr>
      </w:pPr>
      <w:r w:rsidRPr="000737E8">
        <w:rPr>
          <w:rFonts w:ascii="ＭＳ 明朝" w:hAnsi="ＭＳ 明朝" w:hint="eastAsia"/>
          <w:szCs w:val="22"/>
        </w:rPr>
        <w:t>【参考文献】</w:t>
      </w:r>
    </w:p>
    <w:p w14:paraId="08DF779D" w14:textId="77777777" w:rsidR="00E6034B" w:rsidRPr="000737E8" w:rsidRDefault="00E6034B" w:rsidP="00710C47">
      <w:pPr>
        <w:rPr>
          <w:rFonts w:ascii="ＭＳ 明朝" w:hAnsi="ＭＳ 明朝"/>
          <w:sz w:val="24"/>
          <w:szCs w:val="21"/>
        </w:rPr>
      </w:pPr>
    </w:p>
    <w:sectPr w:rsidR="00E6034B" w:rsidRPr="000737E8" w:rsidSect="0024078D">
      <w:footerReference w:type="even" r:id="rId7"/>
      <w:footerReference w:type="default" r:id="rId8"/>
      <w:pgSz w:w="11907" w:h="16840" w:code="9"/>
      <w:pgMar w:top="1418" w:right="1134" w:bottom="1134" w:left="1134" w:header="851" w:footer="851" w:gutter="0"/>
      <w:cols w:space="425"/>
      <w:docGrid w:type="linesAndChars" w:linePitch="353" w:charSpace="7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96994" w14:textId="77777777" w:rsidR="008B548C" w:rsidRDefault="008B548C">
      <w:r>
        <w:separator/>
      </w:r>
    </w:p>
  </w:endnote>
  <w:endnote w:type="continuationSeparator" w:id="0">
    <w:p w14:paraId="5105517E" w14:textId="77777777" w:rsidR="008B548C" w:rsidRDefault="008B5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77B7C" w14:textId="77777777" w:rsidR="0002385D" w:rsidRDefault="0002385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5CE9235B" w14:textId="77777777" w:rsidR="0002385D" w:rsidRDefault="0002385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ECD20" w14:textId="77777777" w:rsidR="0002385D" w:rsidRDefault="0002385D">
    <w:pPr>
      <w:pStyle w:val="a5"/>
      <w:tabs>
        <w:tab w:val="clear" w:pos="4252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97480" w14:textId="77777777" w:rsidR="008B548C" w:rsidRDefault="008B548C">
      <w:r>
        <w:separator/>
      </w:r>
    </w:p>
  </w:footnote>
  <w:footnote w:type="continuationSeparator" w:id="0">
    <w:p w14:paraId="34FC8669" w14:textId="77777777" w:rsidR="008B548C" w:rsidRDefault="008B5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3.75pt;height:17.25pt" o:bullet="t">
        <v:imagedata r:id="rId1" o:title=""/>
      </v:shape>
    </w:pict>
  </w:numPicBullet>
  <w:numPicBullet w:numPicBulletId="1">
    <w:pict>
      <v:shape id="_x0000_i1039" type="#_x0000_t75" style="width:33.75pt;height:17.25pt" o:bullet="t">
        <v:imagedata r:id="rId2" o:title=""/>
      </v:shape>
    </w:pict>
  </w:numPicBullet>
  <w:abstractNum w:abstractNumId="0" w15:restartNumberingAfterBreak="0">
    <w:nsid w:val="02094563"/>
    <w:multiLevelType w:val="singleLevel"/>
    <w:tmpl w:val="5FBAFC38"/>
    <w:lvl w:ilvl="0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55000CE"/>
    <w:multiLevelType w:val="singleLevel"/>
    <w:tmpl w:val="3BD266B0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0F3C1575"/>
    <w:multiLevelType w:val="hybridMultilevel"/>
    <w:tmpl w:val="594E6CD2"/>
    <w:lvl w:ilvl="0" w:tplc="DF266B6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6185808"/>
    <w:multiLevelType w:val="singleLevel"/>
    <w:tmpl w:val="DE54C9AA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169216FC"/>
    <w:multiLevelType w:val="singleLevel"/>
    <w:tmpl w:val="0A82644E"/>
    <w:lvl w:ilvl="0">
      <w:start w:val="2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5" w15:restartNumberingAfterBreak="0">
    <w:nsid w:val="3B9E6F7E"/>
    <w:multiLevelType w:val="hybridMultilevel"/>
    <w:tmpl w:val="EDDA8168"/>
    <w:lvl w:ilvl="0" w:tplc="285E0422">
      <w:numFmt w:val="bullet"/>
      <w:lvlText w:val="※"/>
      <w:lvlJc w:val="left"/>
      <w:pPr>
        <w:ind w:left="5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</w:abstractNum>
  <w:abstractNum w:abstractNumId="6" w15:restartNumberingAfterBreak="0">
    <w:nsid w:val="43A672E4"/>
    <w:multiLevelType w:val="singleLevel"/>
    <w:tmpl w:val="D7F8D8AE"/>
    <w:lvl w:ilvl="0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6AA57D63"/>
    <w:multiLevelType w:val="singleLevel"/>
    <w:tmpl w:val="3188B966"/>
    <w:lvl w:ilvl="0">
      <w:start w:val="1"/>
      <w:numFmt w:val="decimalFullWidth"/>
      <w:lvlText w:val="%1．"/>
      <w:lvlJc w:val="left"/>
      <w:pPr>
        <w:tabs>
          <w:tab w:val="num" w:pos="432"/>
        </w:tabs>
        <w:ind w:left="432" w:hanging="432"/>
      </w:pPr>
      <w:rPr>
        <w:rFonts w:hint="eastAsia"/>
      </w:rPr>
    </w:lvl>
  </w:abstractNum>
  <w:abstractNum w:abstractNumId="8" w15:restartNumberingAfterBreak="0">
    <w:nsid w:val="7BA41242"/>
    <w:multiLevelType w:val="singleLevel"/>
    <w:tmpl w:val="64B4D85C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 w16cid:durableId="1558198434">
    <w:abstractNumId w:val="7"/>
  </w:num>
  <w:num w:numId="2" w16cid:durableId="268398136">
    <w:abstractNumId w:val="3"/>
  </w:num>
  <w:num w:numId="3" w16cid:durableId="869336119">
    <w:abstractNumId w:val="1"/>
  </w:num>
  <w:num w:numId="4" w16cid:durableId="1547571154">
    <w:abstractNumId w:val="8"/>
  </w:num>
  <w:num w:numId="5" w16cid:durableId="1881284718">
    <w:abstractNumId w:val="6"/>
  </w:num>
  <w:num w:numId="6" w16cid:durableId="246110840">
    <w:abstractNumId w:val="0"/>
  </w:num>
  <w:num w:numId="7" w16cid:durableId="1278681650">
    <w:abstractNumId w:val="4"/>
  </w:num>
  <w:num w:numId="8" w16cid:durableId="646015186">
    <w:abstractNumId w:val="5"/>
  </w:num>
  <w:num w:numId="9" w16cid:durableId="20167656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3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7C1"/>
    <w:rsid w:val="0002385D"/>
    <w:rsid w:val="000737E8"/>
    <w:rsid w:val="00123754"/>
    <w:rsid w:val="00160831"/>
    <w:rsid w:val="00161031"/>
    <w:rsid w:val="00186606"/>
    <w:rsid w:val="001C7B3F"/>
    <w:rsid w:val="0024078D"/>
    <w:rsid w:val="00263D16"/>
    <w:rsid w:val="002B6D76"/>
    <w:rsid w:val="002C205C"/>
    <w:rsid w:val="003C1C3C"/>
    <w:rsid w:val="003D5331"/>
    <w:rsid w:val="00453D4E"/>
    <w:rsid w:val="00543835"/>
    <w:rsid w:val="00575C91"/>
    <w:rsid w:val="005836F2"/>
    <w:rsid w:val="005905C5"/>
    <w:rsid w:val="005F041E"/>
    <w:rsid w:val="006000E9"/>
    <w:rsid w:val="00633E10"/>
    <w:rsid w:val="00710C47"/>
    <w:rsid w:val="007257AA"/>
    <w:rsid w:val="00745B72"/>
    <w:rsid w:val="00772037"/>
    <w:rsid w:val="0078769C"/>
    <w:rsid w:val="008B548C"/>
    <w:rsid w:val="00901E25"/>
    <w:rsid w:val="009D64F7"/>
    <w:rsid w:val="00A523BB"/>
    <w:rsid w:val="00A678D8"/>
    <w:rsid w:val="00AE31E2"/>
    <w:rsid w:val="00B010D4"/>
    <w:rsid w:val="00B05A35"/>
    <w:rsid w:val="00B91978"/>
    <w:rsid w:val="00CC6DAC"/>
    <w:rsid w:val="00D251D7"/>
    <w:rsid w:val="00DF2E93"/>
    <w:rsid w:val="00E147C1"/>
    <w:rsid w:val="00E6034B"/>
    <w:rsid w:val="00E863C7"/>
    <w:rsid w:val="00E86FE0"/>
    <w:rsid w:val="00ED1CEB"/>
    <w:rsid w:val="00ED336F"/>
    <w:rsid w:val="00F052B6"/>
    <w:rsid w:val="00FD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578ED6"/>
  <w15:chartTrackingRefBased/>
  <w15:docId w15:val="{A511B71C-03E0-4FBE-B64E-CDB92F921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="-496"/>
    </w:p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pPr>
      <w:tabs>
        <w:tab w:val="left" w:pos="8143"/>
        <w:tab w:val="left" w:pos="8174"/>
      </w:tabs>
      <w:ind w:left="1392" w:right="-31"/>
    </w:pPr>
    <w:rPr>
      <w:w w:val="90"/>
      <w:sz w:val="24"/>
    </w:rPr>
  </w:style>
  <w:style w:type="paragraph" w:styleId="a9">
    <w:name w:val="Balloon Text"/>
    <w:basedOn w:val="a"/>
    <w:semiHidden/>
    <w:rsid w:val="00A678D8"/>
    <w:rPr>
      <w:rFonts w:ascii="Arial" w:eastAsia="ＭＳ ゴシック" w:hAnsi="Arial"/>
      <w:sz w:val="18"/>
      <w:szCs w:val="18"/>
    </w:rPr>
  </w:style>
  <w:style w:type="character" w:styleId="aa">
    <w:name w:val="Hyperlink"/>
    <w:uiPriority w:val="99"/>
    <w:unhideWhenUsed/>
    <w:rsid w:val="00123754"/>
    <w:rPr>
      <w:color w:val="0563C1"/>
      <w:u w:val="single"/>
    </w:rPr>
  </w:style>
  <w:style w:type="character" w:styleId="ab">
    <w:name w:val="Unresolved Mention"/>
    <w:uiPriority w:val="99"/>
    <w:semiHidden/>
    <w:unhideWhenUsed/>
    <w:rsid w:val="00453D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エタンの脱水素による二酸化炭素還元触媒の開発</vt:lpstr>
      <vt:lpstr>エタンの脱水素による二酸化炭素還元触媒の開発</vt:lpstr>
    </vt:vector>
  </TitlesOfParts>
  <Company>茨城高専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エタンの脱水素による二酸化炭素還元触媒の開発</dc:title>
  <dc:subject/>
  <dc:creator>物質工学科</dc:creator>
  <cp:keywords/>
  <cp:lastModifiedBy>Kouichi Nakashima</cp:lastModifiedBy>
  <cp:revision>5</cp:revision>
  <cp:lastPrinted>2002-10-17T00:55:00Z</cp:lastPrinted>
  <dcterms:created xsi:type="dcterms:W3CDTF">2022-07-14T00:11:00Z</dcterms:created>
  <dcterms:modified xsi:type="dcterms:W3CDTF">2023-10-16T06:51:00Z</dcterms:modified>
</cp:coreProperties>
</file>